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ANEXO 12: PROTOCOLO DE TRANSPORTE ESCOLAR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INTRODUCCIÓN</w:t>
      </w: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El presente protocolo forma parte de los Acuerdos de Convivencia del Colegio Jacarandá y regula los procedimientos asociados al transporte escolar, en resguardo de la seguridad de los estudiantes y el buen funcionamiento de la jornada educativa.</w:t>
      </w: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La seguridad de nuestros niños y niñas en el traslado desde el hogar al colegio y viceversa es motivo de especial preocupación. Por ello, se establecen las siguientes normas, responsabilidades y recomendaciones para transportistas, padres y apoderados, bas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adas en la normativa vigente del Ministerio de Educación y del Ministerio de Transportes y Telecomunicaciones.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1. DEFINICIÓN DE TRANSPORTE ESCOLAR</w:t>
      </w: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Se entiende por transporte remunerado de escolares la actividad por la cual el transportista, por un precio convenido con el padre, madre, apoderado o encargado, traslada a niños, niñas y adolescentes entre su domicilio y el establecimiento educacional, o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a otros lugares acordados. Esta actividad está regulada por: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Ley N°18.290 (Ley de Tránsito)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Ley N°19.831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Decretos N°38 de 1992 y 2003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del Ministerio de Transportes y Telecomunicaciones, que crean y reglamentan el Registro Nacional de Servicios de Transporte Remunerado de Escolares (RENASTRE)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2. REQUISITOS DEL SERVICIO Y RESPONSABILIDADES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El 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Colegio Jacarandá reconocerá únicamente a los transportistas escolares acreditados en RENASTRE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conforme a la Ley N°19.831, cuya información esté publicada en </w:t>
      </w:r>
      <w:hyperlink r:id="rId10" w:tooltip="https://www.bcn.cl/leyfacil/recurso/transporte-escolar" w:history="1">
        <w:r>
          <w:rPr>
            <w:rStyle w:val="174"/>
            <w:rFonts w:ascii="Arial" w:hAnsi="Arial" w:eastAsia="Arial" w:cs="Arial"/>
            <w:color w:val="0000ee"/>
            <w:sz w:val="24"/>
            <w:szCs w:val="24"/>
            <w:u w:val="single"/>
          </w:rPr>
          <w:t xml:space="preserve">https://www.bcn.cl/leyfacil/recurso/transporte-escolar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Los transportistas deberán entregar, a solicitud de padres o apoderados, la siguiente documentación: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Certificado de inscripción en RENASTRE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Tarjeta de identificación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Hoja de vida del conductor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Certificado de inhabilidades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El transportista (tío o tía) deberá presentarse 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al inicio de cada año escolar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en la secretaría del colegio para entregar: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Listado de estudiantes transportados (ida, vuelta o ambos)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Datos del conductor y patente del vehículo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Teléfonos de contacto para emergencias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Cualquier 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incidente o eventualidad durante el traslado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debe ser informado de inmediato al colegio y a la familia del estudiante.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La conducta de los estudiantes dentro del vehículo debe ser disciplinada y segura. El colegio podrá tomar medidas preventivas si se notifican conductas reiteradas que pongan en riesgo al grupo.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En caso de 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atraso en la llegada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el transportista deberá informar al colegio y actuar con calma, evitando situaciones riesgosas.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La responsabilidad del transportista comienza al momento del 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retiro del estudiante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y concluye cuando este es entregado de forma segura en el colegio, o viceversa.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3. SEGURIDAD EN EL RETIRO DE ESTUDIANTES</w:t>
      </w: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Por razones de seguridad, el retiro de estudiantes 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debe realizarse al interior del establecimiento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utilizando el estacionamiento o el acceso principal, previa identificación con el personal de portería. No se permitirá el retiro desde la vía pública o sin control de trazabilidad.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4. OBLIGACIÓN DE ACOMPAÑANTE ADULTO</w:t>
      </w: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De acuerdo con la normativa vigente, 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cuando se transportan cinco o más estudiantes de educación parvularia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el transportista debe ir acompañado de un 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adulto responsable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también inscrito en RENASTRE, quien debe presentar: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Cédula de identidad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Certificado de antecedentes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Certificado de inhabilidades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Informe psicológico actualizado</w:t>
      </w: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Funciones del acompañante: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Retirar a los niños/as desde las salas de pre-básica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Asistir en el acomodo seguro dentro del furgón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Colocar y supervisar el uso del cinturón de seguridad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Controlar el comportamiento durante el trayecto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Supervisar la apertura/cierre de la puerta y el descenso seguro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5. RECOMENDACIONES PARA PADRES Y APODERADOS AL CONTRATAR TRANSPORTE ESCOLAR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Verificar que el vehículo esté inscrito en el Registro Nacional (</w:t>
      </w:r>
      <w:hyperlink r:id="rId11" w:tooltip="http://apps.mtt.cl/consultaweb" w:history="1">
        <w:r>
          <w:rPr>
            <w:rStyle w:val="174"/>
            <w:rFonts w:ascii="Arial" w:hAnsi="Arial" w:eastAsia="Arial" w:cs="Arial"/>
            <w:color w:val="0000ee"/>
            <w:sz w:val="24"/>
            <w:szCs w:val="24"/>
            <w:u w:val="single"/>
          </w:rPr>
          <w:t xml:space="preserve">http://apps.mtt.cl/consultaweb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)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Confirmar que el vehículo sea de color amarillo y cuente con señalización visible de “Escolares”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Revisar que los asientos tengan respaldo mínimo de 35 cm y cinturón de seguridad (obligatorio desde 2007)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Solicitar la tarjeta de identificación del conductor y su licencia (Clase A1 antigua o A3)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Revisar la hoja de vida del conductor y posibles inhabilidades (</w:t>
      </w:r>
      <w:hyperlink r:id="rId12" w:tooltip="http://www.registrocivil.cl/" w:history="1">
        <w:r>
          <w:rPr>
            <w:rStyle w:val="174"/>
            <w:rFonts w:ascii="Arial" w:hAnsi="Arial" w:eastAsia="Arial" w:cs="Arial"/>
            <w:color w:val="0000ee"/>
            <w:sz w:val="24"/>
            <w:szCs w:val="24"/>
            <w:u w:val="single"/>
          </w:rPr>
          <w:t xml:space="preserve">www.registrocivil.cl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)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Asegurar que menores de 8 años no viajen en asientos delanteros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Verificar que el trayecto no supere una hora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Firmar contrato formal con el transportista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Avisar al transportista en caso de ausencia, enfermedad u otra contingencia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Reforzar con los estudiantes normas de seguridad y buena conducta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6. OBLIGACIONES DEL TRANSPORTISTA ESCOLAR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Presentar documentación exigida anualmente (certificados, hoja de vida, registro)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Mantener teléfono de contacto operativo con sistema manos libres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Transportar estudiantes de 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puerta a puerta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asegurando que sean 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entregados a un adulto responsable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En caso de accidente: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Atender a los menores y activar el seguro escolar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Informar de inmediato al colegio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Asegurar atención médica si corresponde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No se permitirá que un menor busque o retire a otro estudiante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El transportista será excluido del ingreso al colegio si: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Infringe la ley en custodia de menores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Incumple reiteradamente los horarios establecidos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7. ESTÁNDARES DEL VEHÍCULO DE TRANSPORTE</w:t>
      </w: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El vehículo debe cumplir con las siguientes condiciones: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Tarjeta de identificación visible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Revisión técnica y análisis de gases vigente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Seguro obligatorio de accidentes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Extintor vigente y en condiciones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Botiquín de primeros auxilios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Asientos con cinturón de seguridad y disposición normativa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21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Inscripción vigente en el RENASTRE</w:t>
      </w: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Renca, 01 de marzo 2025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1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" w:hAnsi="Times" w:eastAsia="Times" w:cs="Times"/>
          <w:b/>
          <w:color w:val="000000"/>
          <w:sz w:val="28"/>
        </w:rPr>
        <w:t xml:space="preserve">8. CATASTRO DE TRANSPORTE ESCOLAR – AÑO ______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3"/>
        <w:gridCol w:w="2369"/>
        <w:gridCol w:w="520"/>
        <w:gridCol w:w="773"/>
        <w:gridCol w:w="1040"/>
        <w:gridCol w:w="2080"/>
        <w:gridCol w:w="217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Nº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Nombre del Conductor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RUN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Celular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Recorrido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Patente del Vehículo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Firma del Conductor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</w:tbl>
    <w:p>
      <w:pPr>
        <w:pStyle w:val="1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" w:hAnsi="Times" w:eastAsia="Times" w:cs="Times"/>
          <w:b/>
          <w:color w:val="000000"/>
          <w:sz w:val="28"/>
        </w:rPr>
        <w:t xml:space="preserve">9. LISTADO DE ALUMNOS TRANSPORTADOS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" w:hAnsi="Times" w:eastAsia="Times" w:cs="Times"/>
          <w:b/>
          <w:color w:val="000000"/>
          <w:sz w:val="24"/>
        </w:rPr>
        <w:t xml:space="preserve">Nombre del conductor:</w:t>
      </w:r>
      <w:r>
        <w:rPr>
          <w:rFonts w:ascii="Times" w:hAnsi="Times" w:eastAsia="Times" w:cs="Times"/>
          <w:color w:val="000000"/>
          <w:sz w:val="24"/>
        </w:rPr>
        <w:t xml:space="preserve"> __________________________________________</w:t>
      </w:r>
      <w:r/>
    </w:p>
    <w:tbl>
      <w:tblPr>
        <w:tblStyle w:val="48"/>
        <w:tblW w:w="0" w:type="auto"/>
        <w:tblBorders/>
        <w:tblLayout w:type="autofit"/>
        <w:tblLook w:val="04A0" w:firstRow="1" w:lastRow="0" w:firstColumn="1" w:lastColumn="0" w:noHBand="0" w:noVBand="1"/>
      </w:tblPr>
      <w:tblGrid>
        <w:gridCol w:w="239"/>
        <w:gridCol w:w="2241"/>
        <w:gridCol w:w="593"/>
        <w:gridCol w:w="1968"/>
        <w:gridCol w:w="2266"/>
        <w:gridCol w:w="2047"/>
      </w:tblGrid>
      <w:tr>
        <w:trPr/>
        <w:tc>
          <w:tcPr>
            <w:tcBorders/>
            <w:tcW w:w="2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Nº</w:t>
            </w:r>
            <w:r/>
          </w:p>
        </w:tc>
        <w:tc>
          <w:tcPr>
            <w:tcBorders/>
            <w:tcW w:w="22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Nombre del Estudiante</w:t>
            </w:r>
            <w:r/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Curso</w:t>
            </w:r>
            <w:r/>
          </w:p>
        </w:tc>
        <w:tc>
          <w:tcPr>
            <w:tcBorders/>
            <w:tcW w:w="1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Ida / Vuelta / Ambos</w:t>
            </w:r>
            <w:r/>
          </w:p>
        </w:tc>
        <w:tc>
          <w:tcPr>
            <w:tcBorders/>
            <w:tcW w:w="22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Nombre del Apoderado</w:t>
            </w:r>
            <w:r/>
          </w:p>
        </w:tc>
        <w:tc>
          <w:tcPr>
            <w:tcBorders/>
            <w:tcW w:w="204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Times" w:hAnsi="Times" w:eastAsia="Times" w:cs="Times"/>
                <w:b/>
                <w:color w:val="000000"/>
                <w:sz w:val="24"/>
              </w:rPr>
              <w:t xml:space="preserve">Teléfono de Contacto</w:t>
            </w:r>
            <w:r/>
          </w:p>
        </w:tc>
      </w:tr>
      <w:tr>
        <w:trPr/>
        <w:tc>
          <w:tcPr>
            <w:tcBorders/>
            <w:tcW w:w="2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/>
            <w:tcW w:w="22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1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2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04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>
          <w:trHeight w:val="413"/>
        </w:trPr>
        <w:tc>
          <w:tcPr>
            <w:tcBorders/>
            <w:tcW w:w="2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/>
            <w:tcW w:w="22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1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2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04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/>
        <w:tc>
          <w:tcPr>
            <w:tcBorders/>
            <w:tcW w:w="2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/>
            <w:tcW w:w="22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1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2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04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/>
        <w:tc>
          <w:tcPr>
            <w:tcBorders/>
            <w:tcW w:w="2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/>
            <w:tcW w:w="22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1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2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04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/>
        <w:tc>
          <w:tcPr>
            <w:tcBorders/>
            <w:tcW w:w="2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/>
            <w:tcW w:w="22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1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2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04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/>
        <w:tc>
          <w:tcPr>
            <w:tcBorders/>
            <w:tcW w:w="2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/>
            <w:tcW w:w="22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1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2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04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/>
        <w:tc>
          <w:tcPr>
            <w:tcBorders/>
            <w:tcW w:w="2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/>
            <w:tcW w:w="22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1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2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04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/>
        <w:tc>
          <w:tcPr>
            <w:tcBorders/>
            <w:tcW w:w="2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/>
            <w:tcW w:w="22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1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2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04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/>
        <w:tc>
          <w:tcPr>
            <w:tcBorders/>
            <w:tcW w:w="2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/>
            <w:tcW w:w="22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1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2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04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  <w:tr>
        <w:trPr/>
        <w:tc>
          <w:tcPr>
            <w:tcBorders/>
            <w:tcW w:w="2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Times" w:hAnsi="Times" w:eastAsia="Times" w:cs="Times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/>
            <w:tcW w:w="22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1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2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  <w:tc>
          <w:tcPr>
            <w:tcBorders/>
            <w:tcW w:w="204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/>
          </w:p>
        </w:tc>
      </w:tr>
    </w:tbl>
    <w:p>
      <w:pPr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0000500000000020000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pBdr/>
      <w:spacing/>
      <w:ind/>
      <w:rPr/>
    </w:pPr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702015" cy="671928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352182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702014" cy="6719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5.28pt;height:52.91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www.bcn.cl/leyfacil/recurso/transporte-escolar" TargetMode="External"/><Relationship Id="rId11" Type="http://schemas.openxmlformats.org/officeDocument/2006/relationships/hyperlink" Target="http://apps.mtt.cl/consultaweb" TargetMode="External"/><Relationship Id="rId12" Type="http://schemas.openxmlformats.org/officeDocument/2006/relationships/hyperlink" Target="http://www.registrocivil.c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2025-04-11T19:59:24Z</dcterms:modified>
</cp:coreProperties>
</file>